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E75D4A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46E62">
        <w:rPr>
          <w:rFonts w:asciiTheme="minorHAnsi" w:hAnsiTheme="minorHAnsi"/>
          <w:b/>
          <w:noProof/>
          <w:sz w:val="28"/>
          <w:szCs w:val="28"/>
        </w:rPr>
        <w:t xml:space="preserve">4 Δεκεμβρίου </w:t>
      </w:r>
      <w:r w:rsidR="00B40256">
        <w:rPr>
          <w:rFonts w:asciiTheme="minorHAnsi" w:hAnsiTheme="minorHAnsi"/>
          <w:b/>
          <w:noProof/>
          <w:sz w:val="28"/>
          <w:szCs w:val="28"/>
        </w:rPr>
        <w:t>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75D4A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9.5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jL8Uk3AAAAAgBAAAP&#10;AAAAZHJzL2Rvd25yZXYueG1sTI/LTsMwEEX3SPyDNUhsEHVKmydxKkACsW3pBzjxNImIx1HsNunf&#10;M6xgOTpX954pd4sdxAUn3ztSsF5FIJAaZ3pqFRy/3h8zED5oMnpwhAqu6GFX3d6UujBupj1eDqEV&#10;XEK+0Aq6EMZCSt90aLVfuRGJ2clNVgc+p1aaSc9cbgf5FEWJtLonXuj0iG8dNt+Hs1Vw+pwf4nyu&#10;P8Ix3W+TV92ntbsqdX+3vDyDCLiEvzD86rM6VOxUuzMZLwYF202+5iiDBATzLM1yELWCeBOD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OMvxST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75D4A" w:rsidRPr="00582D24" w:rsidRDefault="00E75D4A" w:rsidP="00582D2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582D24">
        <w:rPr>
          <w:rFonts w:ascii="Calibri" w:eastAsia="Arial" w:hAnsi="Calibri" w:cs="Calibri"/>
          <w:sz w:val="28"/>
          <w:szCs w:val="28"/>
        </w:rPr>
        <w:t xml:space="preserve">ΓΙΩΡΓΟΣ ΚΥΡΙΤΣΗΣ: </w:t>
      </w:r>
      <w:r w:rsidR="00582D24" w:rsidRPr="00582D24">
        <w:rPr>
          <w:rFonts w:ascii="Calibri" w:eastAsia="Arial" w:hAnsi="Calibri" w:cs="Calibri"/>
          <w:sz w:val="28"/>
          <w:szCs w:val="28"/>
        </w:rPr>
        <w:t>“</w:t>
      </w:r>
      <w:r w:rsidRPr="00582D24">
        <w:rPr>
          <w:rFonts w:ascii="Calibri" w:eastAsia="Arial" w:hAnsi="Calibri" w:cs="Calibri"/>
          <w:sz w:val="28"/>
          <w:szCs w:val="28"/>
        </w:rPr>
        <w:t>Η Κως πρέπει να μπει στο χάρτη της τουριστικής εκπαίδευσης</w:t>
      </w:r>
      <w:r w:rsidR="00582D24" w:rsidRPr="00582D24">
        <w:rPr>
          <w:rFonts w:ascii="Calibri" w:eastAsia="Arial" w:hAnsi="Calibri" w:cs="Calibri"/>
          <w:sz w:val="28"/>
          <w:szCs w:val="28"/>
        </w:rPr>
        <w:t xml:space="preserve"> </w:t>
      </w:r>
      <w:r w:rsidRPr="00582D24">
        <w:rPr>
          <w:rFonts w:ascii="Calibri" w:eastAsia="Arial" w:hAnsi="Calibri" w:cs="Calibri"/>
          <w:sz w:val="28"/>
          <w:szCs w:val="28"/>
        </w:rPr>
        <w:t>- Πρωτοβουλία του Δημάρχου Κω για τη</w:t>
      </w:r>
      <w:r w:rsidR="00582D24">
        <w:rPr>
          <w:rFonts w:ascii="Calibri" w:eastAsia="Arial" w:hAnsi="Calibri" w:cs="Calibri"/>
          <w:sz w:val="28"/>
          <w:szCs w:val="28"/>
        </w:rPr>
        <w:t>ν</w:t>
      </w:r>
      <w:r w:rsidRPr="00582D24">
        <w:rPr>
          <w:rFonts w:ascii="Calibri" w:eastAsia="Arial" w:hAnsi="Calibri" w:cs="Calibri"/>
          <w:sz w:val="28"/>
          <w:szCs w:val="28"/>
        </w:rPr>
        <w:t xml:space="preserve"> ίδρυση στην Κω δημόσιας εκπαιδευτικής δομής τουριστικών σπουδών.</w:t>
      </w:r>
      <w:r w:rsidR="00582D24" w:rsidRPr="00582D24">
        <w:rPr>
          <w:rFonts w:ascii="Calibri" w:eastAsia="Arial" w:hAnsi="Calibri" w:cs="Calibri"/>
          <w:sz w:val="28"/>
          <w:szCs w:val="28"/>
        </w:rPr>
        <w:t>”</w:t>
      </w:r>
    </w:p>
    <w:p w:rsidR="00E75D4A" w:rsidRPr="00582D24" w:rsidRDefault="00E75D4A" w:rsidP="00582D2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8835nwxpnwrz" w:colFirst="0" w:colLast="0"/>
      <w:bookmarkEnd w:id="0"/>
    </w:p>
    <w:p w:rsidR="00E75D4A" w:rsidRPr="00582D24" w:rsidRDefault="00E75D4A" w:rsidP="00582D2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5qexpkycuw66" w:colFirst="0" w:colLast="0"/>
      <w:bookmarkEnd w:id="1"/>
      <w:r w:rsidRPr="00582D24">
        <w:rPr>
          <w:rFonts w:ascii="Calibri" w:eastAsia="Arial" w:hAnsi="Calibri" w:cs="Calibri"/>
          <w:sz w:val="28"/>
          <w:szCs w:val="28"/>
        </w:rPr>
        <w:t>Ο Δήμαρχος Κω κ.</w:t>
      </w:r>
      <w:r w:rsidR="00582D24" w:rsidRPr="00582D24">
        <w:rPr>
          <w:rFonts w:ascii="Calibri" w:eastAsia="Arial" w:hAnsi="Calibri" w:cs="Calibri"/>
          <w:sz w:val="28"/>
          <w:szCs w:val="28"/>
        </w:rPr>
        <w:t xml:space="preserve"> </w:t>
      </w:r>
      <w:r w:rsidRPr="00582D24">
        <w:rPr>
          <w:rFonts w:ascii="Calibri" w:eastAsia="Arial" w:hAnsi="Calibri" w:cs="Calibri"/>
          <w:sz w:val="28"/>
          <w:szCs w:val="28"/>
        </w:rPr>
        <w:t>Γιώργος Κυρίτσης προχώρησε σε μια σημαντική πρωτοβουλία, με στόχο να ενταχθεί η Κως στο χάρτη της τουριστικής εκπαίδευσης.</w:t>
      </w:r>
    </w:p>
    <w:p w:rsidR="00E75D4A" w:rsidRPr="00582D24" w:rsidRDefault="00E75D4A" w:rsidP="00582D24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bookmarkStart w:id="2" w:name="_pms4p26uq8i2" w:colFirst="0" w:colLast="0"/>
      <w:bookmarkEnd w:id="2"/>
      <w:r w:rsidRPr="00582D24">
        <w:rPr>
          <w:rFonts w:ascii="Calibri" w:eastAsia="Arial" w:hAnsi="Calibri" w:cs="Calibri"/>
          <w:sz w:val="28"/>
          <w:szCs w:val="28"/>
        </w:rPr>
        <w:t xml:space="preserve">Ο Δήμαρχος κατέθεσε δημόσια πρόταση στον Υπουργό Παιδείας και στην Υπουργό Τουρισμού, αναλαμβάνοντας τη </w:t>
      </w:r>
      <w:r w:rsidRPr="00582D24">
        <w:rPr>
          <w:rFonts w:ascii="Calibri" w:eastAsia="Arial" w:hAnsi="Calibri" w:cs="Calibri"/>
          <w:b/>
          <w:sz w:val="28"/>
          <w:szCs w:val="28"/>
        </w:rPr>
        <w:t>δέσμευση για την παραχώρηση και διαμόρφωση ακινήτου του Δήμου που θα στεγάσει αυτή τη νέα εκπαιδευτική δομή.</w:t>
      </w:r>
    </w:p>
    <w:p w:rsidR="00E75D4A" w:rsidRPr="00582D24" w:rsidRDefault="00E75D4A" w:rsidP="00582D2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zet25rldqkh5" w:colFirst="0" w:colLast="0"/>
      <w:bookmarkEnd w:id="3"/>
      <w:r w:rsidRPr="00582D24">
        <w:rPr>
          <w:rFonts w:ascii="Calibri" w:eastAsia="Arial" w:hAnsi="Calibri" w:cs="Calibri"/>
          <w:sz w:val="28"/>
          <w:szCs w:val="28"/>
        </w:rPr>
        <w:t>Όπως είναι γνωστό, έρχονται σημαντικές αλλαγές στην τουριστική εκπαίδευση με νομοσχέδιο που προτίθεται να καταθέσει το επόμενο διάστημα η Υπουργός Τουρισμού.</w:t>
      </w:r>
    </w:p>
    <w:p w:rsidR="00E75D4A" w:rsidRPr="00582D24" w:rsidRDefault="00E75D4A" w:rsidP="00582D2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2lh8oy1kpnp" w:colFirst="0" w:colLast="0"/>
      <w:bookmarkEnd w:id="4"/>
      <w:r w:rsidRPr="00582D24">
        <w:rPr>
          <w:rFonts w:ascii="Calibri" w:eastAsia="Arial" w:hAnsi="Calibri" w:cs="Calibri"/>
          <w:sz w:val="28"/>
          <w:szCs w:val="28"/>
        </w:rPr>
        <w:t>Ο Δήμαρχος Κω στην παρέμβασή του προς την κ.</w:t>
      </w:r>
      <w:r w:rsidR="00582D24">
        <w:rPr>
          <w:rFonts w:ascii="Calibri" w:eastAsia="Arial" w:hAnsi="Calibri" w:cs="Calibri"/>
          <w:sz w:val="28"/>
          <w:szCs w:val="28"/>
        </w:rPr>
        <w:t xml:space="preserve"> </w:t>
      </w:r>
      <w:r w:rsidRPr="00582D24">
        <w:rPr>
          <w:rFonts w:ascii="Calibri" w:eastAsia="Arial" w:hAnsi="Calibri" w:cs="Calibri"/>
          <w:sz w:val="28"/>
          <w:szCs w:val="28"/>
        </w:rPr>
        <w:t>Κουντουρά προτείνει τη δημιουργία Δημόσιου ΙΕΚ Τουριστικών Σπουδών στην Κω αλλά και τη φιλοξενία μιας από τις νέες σχολές επαγγελματικής εκπαίδευσης που θα δημιουργηθούν.</w:t>
      </w:r>
    </w:p>
    <w:p w:rsidR="00E75D4A" w:rsidRPr="00582D24" w:rsidRDefault="00E75D4A" w:rsidP="00582D2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o542xgjadq7" w:colFirst="0" w:colLast="0"/>
      <w:bookmarkEnd w:id="5"/>
      <w:r w:rsidRPr="00582D24">
        <w:rPr>
          <w:rFonts w:ascii="Calibri" w:eastAsia="Arial" w:hAnsi="Calibri" w:cs="Calibri"/>
          <w:sz w:val="28"/>
          <w:szCs w:val="28"/>
        </w:rPr>
        <w:t>Ο κ.</w:t>
      </w:r>
      <w:r w:rsidR="00582D24">
        <w:rPr>
          <w:rFonts w:ascii="Calibri" w:eastAsia="Arial" w:hAnsi="Calibri" w:cs="Calibri"/>
          <w:sz w:val="28"/>
          <w:szCs w:val="28"/>
        </w:rPr>
        <w:t xml:space="preserve"> </w:t>
      </w:r>
      <w:r w:rsidRPr="00582D24">
        <w:rPr>
          <w:rFonts w:ascii="Calibri" w:eastAsia="Arial" w:hAnsi="Calibri" w:cs="Calibri"/>
          <w:sz w:val="28"/>
          <w:szCs w:val="28"/>
        </w:rPr>
        <w:t>Κυρίτσης προτείνει επίσης τη δημιουργία εκπαιδευτικής δομής δια βίου εκπαίδευσης και κατάρτισης στον τουρισμό με έδρα την Κω.</w:t>
      </w:r>
    </w:p>
    <w:p w:rsidR="00E75D4A" w:rsidRPr="00582D24" w:rsidRDefault="00E75D4A" w:rsidP="00582D2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5e9w6yg0h033" w:colFirst="0" w:colLast="0"/>
      <w:bookmarkEnd w:id="6"/>
      <w:r w:rsidRPr="00582D24">
        <w:rPr>
          <w:rFonts w:ascii="Calibri" w:eastAsia="Arial" w:hAnsi="Calibri" w:cs="Calibri"/>
          <w:sz w:val="28"/>
          <w:szCs w:val="28"/>
        </w:rPr>
        <w:t>Παράλληλα ο Δήμαρχος Κω με παρέμβασή του προς τον Υπουργό Παιδείας κ.</w:t>
      </w:r>
      <w:r w:rsidR="00582D24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582D24">
        <w:rPr>
          <w:rFonts w:ascii="Calibri" w:eastAsia="Arial" w:hAnsi="Calibri" w:cs="Calibri"/>
          <w:sz w:val="28"/>
          <w:szCs w:val="28"/>
        </w:rPr>
        <w:t>Γαβρόγλου</w:t>
      </w:r>
      <w:proofErr w:type="spellEnd"/>
      <w:r w:rsidRPr="00582D24">
        <w:rPr>
          <w:rFonts w:ascii="Calibri" w:eastAsia="Arial" w:hAnsi="Calibri" w:cs="Calibri"/>
          <w:sz w:val="28"/>
          <w:szCs w:val="28"/>
        </w:rPr>
        <w:t xml:space="preserve"> αναφέρεται στο σχέδιο ολικής ανατροπής του μοντέλου διάρθρωσης και λειτουργίας των ΤΕΙ, εκφράζοντας την πρόθεση της Κω να φιλοξενήσει μία από τις σχολές τουριστικών σπουδών και </w:t>
      </w:r>
      <w:r w:rsidRPr="00582D24">
        <w:rPr>
          <w:rFonts w:ascii="Calibri" w:eastAsia="Arial" w:hAnsi="Calibri" w:cs="Calibri"/>
          <w:sz w:val="28"/>
          <w:szCs w:val="28"/>
        </w:rPr>
        <w:lastRenderedPageBreak/>
        <w:t>επαναλαμβάνοντας τη δέσμευση του Δήμου για τη δωρεάν παραχώρηση και διαμόρφωση ακινήτου για τη στέγασή της.</w:t>
      </w:r>
    </w:p>
    <w:p w:rsidR="00E75D4A" w:rsidRPr="00582D24" w:rsidRDefault="00E75D4A" w:rsidP="00582D24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816rn3hzbfrp" w:colFirst="0" w:colLast="0"/>
      <w:bookmarkEnd w:id="7"/>
      <w:r w:rsidRPr="00582D24">
        <w:rPr>
          <w:rFonts w:ascii="Calibri" w:eastAsia="Arial" w:hAnsi="Calibri" w:cs="Calibri"/>
          <w:sz w:val="28"/>
          <w:szCs w:val="28"/>
        </w:rPr>
        <w:t>Σε δήλωσή του, ο Δήμαρχος Κω κ.</w:t>
      </w:r>
      <w:r w:rsidR="00582D24">
        <w:rPr>
          <w:rFonts w:ascii="Calibri" w:eastAsia="Arial" w:hAnsi="Calibri" w:cs="Calibri"/>
          <w:sz w:val="28"/>
          <w:szCs w:val="28"/>
        </w:rPr>
        <w:t xml:space="preserve"> </w:t>
      </w:r>
      <w:r w:rsidRPr="00582D24">
        <w:rPr>
          <w:rFonts w:ascii="Calibri" w:eastAsia="Arial" w:hAnsi="Calibri" w:cs="Calibri"/>
          <w:sz w:val="28"/>
          <w:szCs w:val="28"/>
        </w:rPr>
        <w:t>Κυρίτσης αναφέρει:</w:t>
      </w:r>
    </w:p>
    <w:p w:rsidR="00E75D4A" w:rsidRPr="00582D24" w:rsidRDefault="00582D24" w:rsidP="00582D24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bookmarkStart w:id="8" w:name="_xk5psqp6ia65" w:colFirst="0" w:colLast="0"/>
      <w:bookmarkEnd w:id="8"/>
      <w:r w:rsidRPr="00582D24">
        <w:rPr>
          <w:rFonts w:ascii="Calibri" w:eastAsia="Arial" w:hAnsi="Calibri" w:cs="Calibri"/>
          <w:sz w:val="28"/>
          <w:szCs w:val="28"/>
        </w:rPr>
        <w:t>“</w:t>
      </w:r>
      <w:r w:rsidR="00E75D4A" w:rsidRPr="00582D24">
        <w:rPr>
          <w:rFonts w:ascii="Calibri" w:eastAsia="Arial" w:hAnsi="Calibri" w:cs="Calibri"/>
          <w:b/>
          <w:sz w:val="28"/>
          <w:szCs w:val="28"/>
        </w:rPr>
        <w:t>Ο τρίτος κορυφαίος τουριστικός προορισμός της χώρας δεν μπορεί να είναι έξω από το χάρτη της τουριστικής εκπαίδευσης.</w:t>
      </w:r>
    </w:p>
    <w:p w:rsidR="00E75D4A" w:rsidRPr="00582D24" w:rsidRDefault="00E75D4A" w:rsidP="00582D24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bookmarkStart w:id="9" w:name="_8y2jm1i81csb" w:colFirst="0" w:colLast="0"/>
      <w:bookmarkEnd w:id="9"/>
      <w:r w:rsidRPr="00582D24">
        <w:rPr>
          <w:rFonts w:ascii="Calibri" w:eastAsia="Arial" w:hAnsi="Calibri" w:cs="Calibri"/>
          <w:b/>
          <w:sz w:val="28"/>
          <w:szCs w:val="28"/>
        </w:rPr>
        <w:t>Συνειδητή επιλογή μας είναι να ενταχθούμε σε αυτό το χάρτη και είμαστε αποφασισμένοι να κάνουμε τα πάντα για αυτό.</w:t>
      </w:r>
    </w:p>
    <w:p w:rsidR="00E75D4A" w:rsidRPr="00582D24" w:rsidRDefault="00E75D4A" w:rsidP="00582D24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bookmarkStart w:id="10" w:name="_1tw7s6dp2qb" w:colFirst="0" w:colLast="0"/>
      <w:bookmarkEnd w:id="10"/>
      <w:r w:rsidRPr="00582D24">
        <w:rPr>
          <w:rFonts w:ascii="Calibri" w:eastAsia="Arial" w:hAnsi="Calibri" w:cs="Calibri"/>
          <w:b/>
          <w:sz w:val="28"/>
          <w:szCs w:val="28"/>
        </w:rPr>
        <w:t>Η φιλοξενία στην Κω μιας σχολής τουριστικών σπουδών, είτε ενός νέου Δημόσιου ΙΕΚ, μιας νέας επαγγελματικής σχολής ή μιας νέας δομής δια βίου εκπαίδευσης και κατάρτισης στον τουρισμό, συνοδεύεται από τη δέσμευση για την παραχώρηση ακινήτου του Δήμου.</w:t>
      </w:r>
    </w:p>
    <w:p w:rsidR="00E75D4A" w:rsidRPr="00582D24" w:rsidRDefault="00E75D4A" w:rsidP="00582D24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bookmarkStart w:id="11" w:name="_s0gvd1ied361" w:colFirst="0" w:colLast="0"/>
      <w:bookmarkEnd w:id="11"/>
      <w:r w:rsidRPr="00582D24">
        <w:rPr>
          <w:rFonts w:ascii="Calibri" w:eastAsia="Arial" w:hAnsi="Calibri" w:cs="Calibri"/>
          <w:b/>
          <w:sz w:val="28"/>
          <w:szCs w:val="28"/>
        </w:rPr>
        <w:t>Το ίδιο ισχύει και για την προοπτική φιλοξενίας μιας ανώτατης σχολής εν όψει των μεγάλων αλλαγών που θα γίνουν στα ΤΕΙ.</w:t>
      </w:r>
    </w:p>
    <w:p w:rsidR="00E75D4A" w:rsidRPr="00582D24" w:rsidRDefault="00E75D4A" w:rsidP="00582D24">
      <w:pPr>
        <w:spacing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bookmarkStart w:id="12" w:name="_zd6xr1j8c6dn" w:colFirst="0" w:colLast="0"/>
      <w:bookmarkEnd w:id="12"/>
      <w:r w:rsidRPr="00582D24">
        <w:rPr>
          <w:rFonts w:ascii="Calibri" w:eastAsia="Arial" w:hAnsi="Calibri" w:cs="Calibri"/>
          <w:b/>
          <w:sz w:val="28"/>
          <w:szCs w:val="28"/>
        </w:rPr>
        <w:t>Η Κως του τουρισμού πρέπει να συνδεθεί και με την τουριστική εκπαίδευση.</w:t>
      </w:r>
      <w:r w:rsidR="00582D24" w:rsidRPr="00582D24">
        <w:rPr>
          <w:rFonts w:ascii="Calibri" w:eastAsia="Arial" w:hAnsi="Calibri" w:cs="Calibri"/>
          <w:b/>
          <w:sz w:val="28"/>
          <w:szCs w:val="28"/>
        </w:rPr>
        <w:t>”</w:t>
      </w:r>
      <w:bookmarkStart w:id="13" w:name="_GoBack"/>
      <w:bookmarkEnd w:id="13"/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D35" w:rsidRDefault="00BA1D35" w:rsidP="0034192E">
      <w:r>
        <w:separator/>
      </w:r>
    </w:p>
  </w:endnote>
  <w:endnote w:type="continuationSeparator" w:id="0">
    <w:p w:rsidR="00BA1D35" w:rsidRDefault="00BA1D3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2D24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D35" w:rsidRDefault="00BA1D35" w:rsidP="0034192E">
      <w:r>
        <w:separator/>
      </w:r>
    </w:p>
  </w:footnote>
  <w:footnote w:type="continuationSeparator" w:id="0">
    <w:p w:rsidR="00BA1D35" w:rsidRDefault="00BA1D3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2D24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1D3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75D4A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C9ACF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58FD54E-53A0-4DC6-B2F5-9C63C247A0F2}"/>
</file>

<file path=customXml/itemProps2.xml><?xml version="1.0" encoding="utf-8"?>
<ds:datastoreItem xmlns:ds="http://schemas.openxmlformats.org/officeDocument/2006/customXml" ds:itemID="{3F22F73C-57BC-4FC0-8DAD-405142CC0045}"/>
</file>

<file path=customXml/itemProps3.xml><?xml version="1.0" encoding="utf-8"?>
<ds:datastoreItem xmlns:ds="http://schemas.openxmlformats.org/officeDocument/2006/customXml" ds:itemID="{B220D8AA-D751-4A82-AAFB-326B84375A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2017-12-04T12:37:00Z</dcterms:created>
  <dcterms:modified xsi:type="dcterms:W3CDTF">2017-12-04T12:42:00Z</dcterms:modified>
</cp:coreProperties>
</file>